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46" w:type="dxa"/>
        <w:tblInd w:w="0" w:type="dxa"/>
        <w:tblLook w:val="04A0" w:firstRow="1" w:lastRow="0" w:firstColumn="1" w:lastColumn="0" w:noHBand="0" w:noVBand="1"/>
      </w:tblPr>
      <w:tblGrid>
        <w:gridCol w:w="3119"/>
        <w:gridCol w:w="2835"/>
        <w:gridCol w:w="2092"/>
      </w:tblGrid>
      <w:tr w:rsidR="007B6471" w:rsidRPr="00B30CA5" w14:paraId="269D7D4E" w14:textId="77777777" w:rsidTr="00D27C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0865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Μάθημα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D5B3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Ημέρα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0B0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0CA5">
              <w:rPr>
                <w:rFonts w:ascii="Arial" w:hAnsi="Arial" w:cs="Arial"/>
                <w:sz w:val="24"/>
                <w:szCs w:val="24"/>
              </w:rPr>
              <w:t>Ωρα</w:t>
            </w:r>
            <w:proofErr w:type="spellEnd"/>
          </w:p>
        </w:tc>
      </w:tr>
      <w:tr w:rsidR="007B6471" w:rsidRPr="00B30CA5" w14:paraId="7D7E5205" w14:textId="77777777" w:rsidTr="00D27C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EA1D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Βιομετρία--</w:t>
            </w:r>
            <w:proofErr w:type="spellStart"/>
            <w:r w:rsidRPr="00B30CA5">
              <w:rPr>
                <w:rFonts w:ascii="Arial" w:hAnsi="Arial" w:cs="Arial"/>
                <w:sz w:val="24"/>
                <w:szCs w:val="24"/>
              </w:rPr>
              <w:t>Βιοστατιστική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6AA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Δευτέρα 12/12/2022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A770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12.00-14.00</w:t>
            </w:r>
          </w:p>
        </w:tc>
      </w:tr>
      <w:tr w:rsidR="007B6471" w:rsidRPr="00B30CA5" w14:paraId="6C4518C7" w14:textId="77777777" w:rsidTr="00D27C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DF4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Γενική Επιδημιολογία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E875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Τετάρτη 14/12/2022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C337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12.00-14.00</w:t>
            </w:r>
          </w:p>
        </w:tc>
      </w:tr>
      <w:tr w:rsidR="007B6471" w:rsidRPr="00B30CA5" w14:paraId="255B9EE0" w14:textId="77777777" w:rsidTr="00D27CB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779D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Αρχές Δημόσιας Υγείας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9C79" w14:textId="77777777" w:rsidR="007B6471" w:rsidRPr="00B30CA5" w:rsidRDefault="007B6471" w:rsidP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Παρασκευή 16/12/2022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B104" w14:textId="77777777" w:rsidR="007B6471" w:rsidRPr="00B30CA5" w:rsidRDefault="007B6471">
            <w:pPr>
              <w:rPr>
                <w:rFonts w:ascii="Arial" w:hAnsi="Arial" w:cs="Arial"/>
                <w:sz w:val="24"/>
                <w:szCs w:val="24"/>
              </w:rPr>
            </w:pPr>
            <w:r w:rsidRPr="00B30CA5">
              <w:rPr>
                <w:rFonts w:ascii="Arial" w:hAnsi="Arial" w:cs="Arial"/>
                <w:sz w:val="24"/>
                <w:szCs w:val="24"/>
              </w:rPr>
              <w:t>12.00-14.00</w:t>
            </w:r>
          </w:p>
        </w:tc>
      </w:tr>
    </w:tbl>
    <w:p w14:paraId="46EAC899" w14:textId="77777777" w:rsidR="007B6471" w:rsidRPr="00B30CA5" w:rsidRDefault="007B6471" w:rsidP="007B6471">
      <w:pPr>
        <w:spacing w:line="240" w:lineRule="auto"/>
        <w:rPr>
          <w:rFonts w:ascii="Arial" w:hAnsi="Arial" w:cs="Arial"/>
          <w:sz w:val="24"/>
          <w:szCs w:val="24"/>
        </w:rPr>
      </w:pPr>
    </w:p>
    <w:p w14:paraId="381E6B87" w14:textId="77777777" w:rsidR="00B30CA5" w:rsidRPr="00D27CB3" w:rsidRDefault="007B6471" w:rsidP="00D27CB3">
      <w:pPr>
        <w:spacing w:line="240" w:lineRule="auto"/>
        <w:rPr>
          <w:rFonts w:ascii="Arial" w:hAnsi="Arial" w:cs="Arial"/>
          <w:sz w:val="24"/>
          <w:szCs w:val="24"/>
        </w:rPr>
      </w:pPr>
      <w:r w:rsidRPr="00D27CB3">
        <w:rPr>
          <w:rFonts w:ascii="Arial" w:hAnsi="Arial" w:cs="Arial"/>
          <w:sz w:val="24"/>
          <w:szCs w:val="24"/>
        </w:rPr>
        <w:t xml:space="preserve">Χώρος διεξαγωγής: </w:t>
      </w:r>
    </w:p>
    <w:p w14:paraId="020FDAA3" w14:textId="77777777" w:rsidR="00A24EDC" w:rsidRDefault="007B6471" w:rsidP="00D27CB3">
      <w:pPr>
        <w:spacing w:line="240" w:lineRule="auto"/>
        <w:rPr>
          <w:rFonts w:ascii="Arial" w:hAnsi="Arial" w:cs="Arial"/>
          <w:sz w:val="24"/>
          <w:szCs w:val="24"/>
        </w:rPr>
      </w:pPr>
      <w:r w:rsidRPr="00D27CB3">
        <w:rPr>
          <w:rFonts w:ascii="Arial" w:hAnsi="Arial" w:cs="Arial"/>
          <w:sz w:val="24"/>
          <w:szCs w:val="24"/>
        </w:rPr>
        <w:t>Σχολή Δημόσιας Υγείας, Λ</w:t>
      </w:r>
      <w:r w:rsidR="00B30CA5" w:rsidRPr="00D27CB3">
        <w:rPr>
          <w:rFonts w:ascii="Arial" w:hAnsi="Arial" w:cs="Arial"/>
          <w:sz w:val="24"/>
          <w:szCs w:val="24"/>
        </w:rPr>
        <w:t>εωφόρος Αλεξάνδρας 196,</w:t>
      </w:r>
    </w:p>
    <w:p w14:paraId="3543425B" w14:textId="77777777" w:rsidR="007B6471" w:rsidRPr="00D27CB3" w:rsidRDefault="007B6471" w:rsidP="00D27CB3">
      <w:pPr>
        <w:spacing w:line="240" w:lineRule="auto"/>
        <w:rPr>
          <w:rFonts w:ascii="Arial" w:hAnsi="Arial" w:cs="Arial"/>
          <w:sz w:val="24"/>
          <w:szCs w:val="24"/>
        </w:rPr>
      </w:pPr>
      <w:r w:rsidRPr="00D27CB3">
        <w:rPr>
          <w:rFonts w:ascii="Arial" w:hAnsi="Arial" w:cs="Arial"/>
          <w:sz w:val="24"/>
          <w:szCs w:val="24"/>
        </w:rPr>
        <w:t>Στάση Μετρό Αμπελόκηποι</w:t>
      </w:r>
    </w:p>
    <w:p w14:paraId="70557E2A" w14:textId="77777777" w:rsidR="007F5E5F" w:rsidRPr="00D27CB3" w:rsidRDefault="00B30CA5" w:rsidP="00D27CB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Αίθουσα Γ6 </w:t>
      </w:r>
      <w:r w:rsidR="007B6471"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>2ος ‘</w:t>
      </w:r>
      <w:r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>Όροφος</w:t>
      </w:r>
    </w:p>
    <w:p w14:paraId="1AD611B0" w14:textId="77777777" w:rsidR="003D5CB2" w:rsidRPr="00D27CB3" w:rsidRDefault="009C3035" w:rsidP="00D27CB3">
      <w:pPr>
        <w:rPr>
          <w:rFonts w:ascii="Arial" w:hAnsi="Arial" w:cs="Arial"/>
          <w:sz w:val="24"/>
          <w:szCs w:val="24"/>
        </w:rPr>
      </w:pPr>
      <w:r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>Μ</w:t>
      </w:r>
      <w:r w:rsidR="007F5E5F"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ε βάση το </w:t>
      </w:r>
      <w:r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>Πρωτόκολλο</w:t>
      </w:r>
      <w:r w:rsidR="007F5E5F"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που έχει υιοθετήσει το Πανεπιστήμιο  Δυτικής Αττικής</w:t>
      </w:r>
      <w:r w:rsidR="002829A6"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υπάρχει ισχυρή σύσταση για χρήση μάσκ</w:t>
      </w:r>
      <w:r w:rsidR="00F44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ας σε όλους τους χώρους του </w:t>
      </w:r>
      <w:r w:rsidR="0014190E">
        <w:rPr>
          <w:rFonts w:ascii="Arial" w:hAnsi="Arial" w:cs="Arial"/>
          <w:color w:val="000000"/>
          <w:sz w:val="24"/>
          <w:szCs w:val="24"/>
          <w:shd w:val="clear" w:color="auto" w:fill="FFFFFF"/>
        </w:rPr>
        <w:t>Πανεπιστημίου</w:t>
      </w:r>
      <w:r w:rsidR="002829A6" w:rsidRPr="00D27C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3D5CB2" w:rsidRPr="00D27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A8"/>
    <w:rsid w:val="0014190E"/>
    <w:rsid w:val="002829A6"/>
    <w:rsid w:val="00397633"/>
    <w:rsid w:val="003D5CB2"/>
    <w:rsid w:val="007B6471"/>
    <w:rsid w:val="007F5E5F"/>
    <w:rsid w:val="009556A8"/>
    <w:rsid w:val="009C3035"/>
    <w:rsid w:val="00A24EDC"/>
    <w:rsid w:val="00B30CA5"/>
    <w:rsid w:val="00D27CB3"/>
    <w:rsid w:val="00F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5DF0"/>
  <w15:docId w15:val="{43671C9F-3045-48E8-819B-7DE8362F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47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ΧΡΗΣΤΟΣ ΔΑΜΠΑΛΗΣ</cp:lastModifiedBy>
  <cp:revision>2</cp:revision>
  <dcterms:created xsi:type="dcterms:W3CDTF">2022-11-29T16:33:00Z</dcterms:created>
  <dcterms:modified xsi:type="dcterms:W3CDTF">2022-11-29T16:33:00Z</dcterms:modified>
</cp:coreProperties>
</file>